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ED5" w:rsidRPr="002B3A26" w:rsidRDefault="00A63ED5" w:rsidP="00A63ED5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7"/>
          <w:szCs w:val="27"/>
        </w:rPr>
      </w:pPr>
      <w:r w:rsidRPr="002B3A26">
        <w:rPr>
          <w:rFonts w:ascii="Tahoma" w:eastAsia="Times New Roman" w:hAnsi="Tahoma" w:cs="Tahoma"/>
          <w:b/>
          <w:bCs/>
          <w:sz w:val="27"/>
          <w:szCs w:val="27"/>
        </w:rPr>
        <w:t xml:space="preserve">Calculator Trouble </w:t>
      </w:r>
    </w:p>
    <w:p w:rsidR="00A63ED5" w:rsidRPr="002B3A26" w:rsidRDefault="002B3A26" w:rsidP="00A63ED5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2B3A26">
        <w:rPr>
          <w:rFonts w:ascii="Tahoma" w:eastAsia="Times New Roman" w:hAnsi="Tahoma" w:cs="Tahoma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A63ED5" w:rsidRPr="002B3A26" w:rsidRDefault="00A63ED5" w:rsidP="00A63ED5">
      <w:pPr>
        <w:spacing w:before="100" w:beforeAutospacing="1" w:after="240" w:line="240" w:lineRule="auto"/>
        <w:rPr>
          <w:rFonts w:ascii="Tahoma" w:eastAsia="Times New Roman" w:hAnsi="Tahoma" w:cs="Tahoma"/>
          <w:sz w:val="24"/>
          <w:szCs w:val="24"/>
        </w:rPr>
      </w:pPr>
      <w:r w:rsidRPr="002B3A26">
        <w:rPr>
          <w:rFonts w:ascii="Tahoma" w:eastAsia="Times New Roman" w:hAnsi="Tahoma" w:cs="Tahoma"/>
          <w:sz w:val="24"/>
          <w:szCs w:val="24"/>
        </w:rPr>
        <w:t xml:space="preserve">Luke had a calculator that will only display numbers less than or equal to 999,999,999. Which of the following products will his calculator display? Explain. </w:t>
      </w:r>
    </w:p>
    <w:p w:rsidR="00A63ED5" w:rsidRPr="002B3A26" w:rsidRDefault="00A63ED5" w:rsidP="00A63ED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2B3A26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792×999,999,999</w:t>
      </w:r>
    </w:p>
    <w:p w:rsidR="00A63ED5" w:rsidRPr="002B3A26" w:rsidRDefault="00A63ED5" w:rsidP="00A63ED5">
      <w:pPr>
        <w:numPr>
          <w:ilvl w:val="0"/>
          <w:numId w:val="3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2B3A26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1</w:t>
      </w:r>
      <w:r w:rsidRPr="002B3A26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/</w:t>
      </w:r>
      <w:r w:rsidRPr="002B3A26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2</w:t>
      </w:r>
      <w:r w:rsidRPr="002B3A26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×999,999,999</w:t>
      </w:r>
    </w:p>
    <w:p w:rsidR="00A63ED5" w:rsidRPr="002B3A26" w:rsidRDefault="00A63ED5" w:rsidP="00A63ED5">
      <w:pPr>
        <w:numPr>
          <w:ilvl w:val="0"/>
          <w:numId w:val="3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2B3A26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15</w:t>
      </w:r>
      <w:r w:rsidRPr="002B3A26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/</w:t>
      </w:r>
      <w:r w:rsidRPr="002B3A26">
        <w:rPr>
          <w:rFonts w:ascii="Tahoma" w:eastAsia="Times New Roman" w:hAnsi="Tahoma" w:cs="Tahoma"/>
          <w:sz w:val="20"/>
          <w:szCs w:val="20"/>
          <w:bdr w:val="none" w:sz="0" w:space="0" w:color="auto" w:frame="1"/>
        </w:rPr>
        <w:t>4</w:t>
      </w:r>
      <w:r w:rsidRPr="002B3A26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×999,999,999</w:t>
      </w:r>
    </w:p>
    <w:p w:rsidR="00A63ED5" w:rsidRPr="002B3A26" w:rsidRDefault="00A63ED5" w:rsidP="00A63ED5">
      <w:pPr>
        <w:numPr>
          <w:ilvl w:val="0"/>
          <w:numId w:val="3"/>
        </w:numPr>
        <w:spacing w:beforeAutospacing="1" w:after="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2B3A26">
        <w:rPr>
          <w:rFonts w:ascii="Tahoma" w:eastAsia="Times New Roman" w:hAnsi="Tahoma" w:cs="Tahoma"/>
          <w:sz w:val="29"/>
          <w:szCs w:val="29"/>
          <w:bdr w:val="none" w:sz="0" w:space="0" w:color="auto" w:frame="1"/>
        </w:rPr>
        <w:t>0.67×999,999,999</w:t>
      </w:r>
      <w:bookmarkStart w:id="0" w:name="_GoBack"/>
      <w:bookmarkEnd w:id="0"/>
    </w:p>
    <w:sectPr w:rsidR="00A63ED5" w:rsidRPr="002B3A26" w:rsidSect="00A63ED5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51A"/>
    <w:multiLevelType w:val="multilevel"/>
    <w:tmpl w:val="CB04E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C2E6C"/>
    <w:multiLevelType w:val="multilevel"/>
    <w:tmpl w:val="4044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C52D72"/>
    <w:multiLevelType w:val="multilevel"/>
    <w:tmpl w:val="409C3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E73E9E"/>
    <w:multiLevelType w:val="multilevel"/>
    <w:tmpl w:val="DD8C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D562DF"/>
    <w:multiLevelType w:val="multilevel"/>
    <w:tmpl w:val="BA9C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927F9C"/>
    <w:multiLevelType w:val="multilevel"/>
    <w:tmpl w:val="927E6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5D0068"/>
    <w:multiLevelType w:val="multilevel"/>
    <w:tmpl w:val="6D142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E060D4"/>
    <w:multiLevelType w:val="multilevel"/>
    <w:tmpl w:val="D6761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268"/>
    <w:rsid w:val="001928EF"/>
    <w:rsid w:val="002B3A26"/>
    <w:rsid w:val="003E2161"/>
    <w:rsid w:val="005B774A"/>
    <w:rsid w:val="006B29C5"/>
    <w:rsid w:val="00823268"/>
    <w:rsid w:val="00936B07"/>
    <w:rsid w:val="00A6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3E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3ED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athjax1">
    <w:name w:val="mathjax1"/>
    <w:basedOn w:val="DefaultParagraphFont"/>
    <w:rsid w:val="00A63ED5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clarification">
    <w:name w:val="clarification"/>
    <w:basedOn w:val="DefaultParagraphFont"/>
    <w:rsid w:val="00A63ED5"/>
  </w:style>
  <w:style w:type="character" w:styleId="Emphasis">
    <w:name w:val="Emphasis"/>
    <w:basedOn w:val="DefaultParagraphFont"/>
    <w:uiPriority w:val="20"/>
    <w:qFormat/>
    <w:rsid w:val="00A63ED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63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3ED5"/>
    <w:rPr>
      <w:b/>
      <w:bCs/>
    </w:rPr>
  </w:style>
  <w:style w:type="character" w:customStyle="1" w:styleId="solutiondescription">
    <w:name w:val="solutiondescription"/>
    <w:basedOn w:val="DefaultParagraphFont"/>
    <w:rsid w:val="00A63ED5"/>
  </w:style>
  <w:style w:type="paragraph" w:styleId="BalloonText">
    <w:name w:val="Balloon Text"/>
    <w:basedOn w:val="Normal"/>
    <w:link w:val="BalloonTextChar"/>
    <w:uiPriority w:val="99"/>
    <w:semiHidden/>
    <w:unhideWhenUsed/>
    <w:rsid w:val="00A6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ED5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936B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3E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3ED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athjax1">
    <w:name w:val="mathjax1"/>
    <w:basedOn w:val="DefaultParagraphFont"/>
    <w:rsid w:val="00A63ED5"/>
    <w:rPr>
      <w:rFonts w:ascii="Times New Roman" w:hAnsi="Times New Roman" w:cs="Times New Roman" w:hint="default"/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clarification">
    <w:name w:val="clarification"/>
    <w:basedOn w:val="DefaultParagraphFont"/>
    <w:rsid w:val="00A63ED5"/>
  </w:style>
  <w:style w:type="character" w:styleId="Emphasis">
    <w:name w:val="Emphasis"/>
    <w:basedOn w:val="DefaultParagraphFont"/>
    <w:uiPriority w:val="20"/>
    <w:qFormat/>
    <w:rsid w:val="00A63ED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63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3ED5"/>
    <w:rPr>
      <w:b/>
      <w:bCs/>
    </w:rPr>
  </w:style>
  <w:style w:type="character" w:customStyle="1" w:styleId="solutiondescription">
    <w:name w:val="solutiondescription"/>
    <w:basedOn w:val="DefaultParagraphFont"/>
    <w:rsid w:val="00A63ED5"/>
  </w:style>
  <w:style w:type="paragraph" w:styleId="BalloonText">
    <w:name w:val="Balloon Text"/>
    <w:basedOn w:val="Normal"/>
    <w:link w:val="BalloonTextChar"/>
    <w:uiPriority w:val="99"/>
    <w:semiHidden/>
    <w:unhideWhenUsed/>
    <w:rsid w:val="00A6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ED5"/>
    <w:rPr>
      <w:rFonts w:ascii="Tahoma" w:hAnsi="Tahoma" w:cs="Tahoma"/>
      <w:sz w:val="16"/>
      <w:szCs w:val="16"/>
    </w:rPr>
  </w:style>
  <w:style w:type="character" w:customStyle="1" w:styleId="footnote">
    <w:name w:val="footnote"/>
    <w:basedOn w:val="DefaultParagraphFont"/>
    <w:rsid w:val="00936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6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96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8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73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60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31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316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831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715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29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79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33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6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261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1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13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58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1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694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15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91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15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99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01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0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139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62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72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23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869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8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17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6955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584183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5553525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917286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5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3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2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0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94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9986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49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8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601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301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773016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944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31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32436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5299081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624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50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42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80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630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333201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2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14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177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535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13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781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40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759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8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785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5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0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91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50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10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8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047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8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9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8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9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1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84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51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15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64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622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07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738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21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339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836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715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572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5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212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980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09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884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461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7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864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32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5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4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5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53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96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32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695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26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859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090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62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73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95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00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459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49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924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9244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5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3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77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4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07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8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926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80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43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430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58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083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10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23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32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436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851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736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14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93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977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049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041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8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1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22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9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94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13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20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09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925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3726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88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20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67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78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97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36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73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68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63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andrea.miller</cp:lastModifiedBy>
  <cp:revision>4</cp:revision>
  <dcterms:created xsi:type="dcterms:W3CDTF">2012-05-25T15:42:00Z</dcterms:created>
  <dcterms:modified xsi:type="dcterms:W3CDTF">2012-05-25T15:43:00Z</dcterms:modified>
</cp:coreProperties>
</file>